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3" w:rsidRDefault="009E6A63" w:rsidP="00EC1D7E">
      <w:pPr>
        <w:spacing w:afterLines="50" w:after="156"/>
        <w:jc w:val="left"/>
        <w:rPr>
          <w:rFonts w:ascii="华文中宋" w:eastAsia="华文中宋" w:hAnsi="华文中宋"/>
          <w:sz w:val="32"/>
          <w:szCs w:val="32"/>
        </w:rPr>
      </w:pPr>
    </w:p>
    <w:p w:rsidR="004F7C29" w:rsidRDefault="004F7C29" w:rsidP="009E6A63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</w:p>
    <w:p w:rsidR="00EC1D7E" w:rsidRDefault="004862AA" w:rsidP="0051127F">
      <w:pPr>
        <w:spacing w:afterLines="50" w:after="156"/>
        <w:ind w:firstLineChars="500" w:firstLine="1600"/>
        <w:jc w:val="left"/>
        <w:rPr>
          <w:rFonts w:ascii="华文中宋" w:eastAsia="华文中宋" w:hAnsi="华文中宋"/>
          <w:sz w:val="32"/>
          <w:szCs w:val="32"/>
        </w:rPr>
      </w:pPr>
      <w:r w:rsidRPr="004862AA">
        <w:rPr>
          <w:rFonts w:ascii="华文中宋" w:eastAsia="华文中宋" w:hAnsi="华文中宋" w:hint="eastAsia"/>
          <w:sz w:val="32"/>
          <w:szCs w:val="32"/>
        </w:rPr>
        <w:t>南京特殊教育师范学院201</w:t>
      </w:r>
      <w:r>
        <w:rPr>
          <w:rFonts w:ascii="华文中宋" w:eastAsia="华文中宋" w:hAnsi="华文中宋" w:hint="eastAsia"/>
          <w:sz w:val="32"/>
          <w:szCs w:val="32"/>
        </w:rPr>
        <w:t>7</w:t>
      </w:r>
      <w:r w:rsidRPr="004862AA">
        <w:rPr>
          <w:rFonts w:ascii="华文中宋" w:eastAsia="华文中宋" w:hAnsi="华文中宋" w:hint="eastAsia"/>
          <w:sz w:val="32"/>
          <w:szCs w:val="32"/>
        </w:rPr>
        <w:t>年公开招聘拟聘用</w:t>
      </w:r>
      <w:r w:rsidR="00FB00AB">
        <w:rPr>
          <w:rFonts w:ascii="华文中宋" w:eastAsia="华文中宋" w:hAnsi="华文中宋" w:hint="eastAsia"/>
          <w:sz w:val="32"/>
          <w:szCs w:val="32"/>
        </w:rPr>
        <w:t>工作</w:t>
      </w:r>
      <w:r w:rsidRPr="004862AA">
        <w:rPr>
          <w:rFonts w:ascii="华文中宋" w:eastAsia="华文中宋" w:hAnsi="华文中宋" w:hint="eastAsia"/>
          <w:sz w:val="32"/>
          <w:szCs w:val="32"/>
        </w:rPr>
        <w:t>人员名单公示</w:t>
      </w:r>
      <w:r w:rsidR="00FB00AB">
        <w:rPr>
          <w:rFonts w:ascii="华文中宋" w:eastAsia="华文中宋" w:hAnsi="华文中宋" w:hint="eastAsia"/>
          <w:sz w:val="32"/>
          <w:szCs w:val="32"/>
        </w:rPr>
        <w:t>（人事代理）</w:t>
      </w:r>
    </w:p>
    <w:tbl>
      <w:tblPr>
        <w:tblStyle w:val="a5"/>
        <w:tblW w:w="13326" w:type="dxa"/>
        <w:tblInd w:w="915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993"/>
        <w:gridCol w:w="708"/>
        <w:gridCol w:w="993"/>
        <w:gridCol w:w="992"/>
        <w:gridCol w:w="850"/>
        <w:gridCol w:w="993"/>
        <w:gridCol w:w="1134"/>
        <w:gridCol w:w="1275"/>
        <w:gridCol w:w="851"/>
        <w:gridCol w:w="567"/>
        <w:gridCol w:w="1134"/>
        <w:gridCol w:w="709"/>
      </w:tblGrid>
      <w:tr w:rsidR="00ED4687" w:rsidTr="0051127F">
        <w:tc>
          <w:tcPr>
            <w:tcW w:w="710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岗位编号</w:t>
            </w:r>
          </w:p>
        </w:tc>
        <w:tc>
          <w:tcPr>
            <w:tcW w:w="1417" w:type="dxa"/>
            <w:vAlign w:val="center"/>
          </w:tcPr>
          <w:p w:rsidR="00ED4687" w:rsidRDefault="00ED4687" w:rsidP="0051127F">
            <w:pPr>
              <w:jc w:val="left"/>
              <w:rPr>
                <w:sz w:val="24"/>
              </w:rPr>
            </w:pPr>
            <w:r w:rsidRPr="00581FAB">
              <w:rPr>
                <w:rFonts w:hint="eastAsia"/>
                <w:sz w:val="24"/>
              </w:rPr>
              <w:t>招聘</w:t>
            </w:r>
          </w:p>
          <w:p w:rsidR="00ED4687" w:rsidRPr="00581FAB" w:rsidRDefault="00ED4687" w:rsidP="0051127F">
            <w:pPr>
              <w:jc w:val="left"/>
              <w:rPr>
                <w:b/>
                <w:sz w:val="24"/>
              </w:rPr>
            </w:pPr>
            <w:r w:rsidRPr="00581FAB"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招聘岗位名称</w:t>
            </w:r>
          </w:p>
        </w:tc>
        <w:tc>
          <w:tcPr>
            <w:tcW w:w="708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2" w:type="dxa"/>
            <w:vAlign w:val="center"/>
          </w:tcPr>
          <w:p w:rsidR="00ED4687" w:rsidRPr="00552BB5" w:rsidRDefault="00ED4687" w:rsidP="0051127F">
            <w:pPr>
              <w:jc w:val="left"/>
              <w:rPr>
                <w:b/>
                <w:sz w:val="24"/>
              </w:rPr>
            </w:pPr>
            <w:r w:rsidRPr="00470C28"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ED4687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毕业</w:t>
            </w:r>
          </w:p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院校</w:t>
            </w:r>
          </w:p>
        </w:tc>
        <w:tc>
          <w:tcPr>
            <w:tcW w:w="1134" w:type="dxa"/>
            <w:vAlign w:val="center"/>
          </w:tcPr>
          <w:p w:rsidR="00ED4687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所学</w:t>
            </w:r>
          </w:p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ED4687" w:rsidRDefault="00ED4687" w:rsidP="0051127F">
            <w:pPr>
              <w:ind w:firstLineChars="100" w:firstLine="240"/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聘用前</w:t>
            </w:r>
          </w:p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 w:rsidRPr="009E6A63">
              <w:rPr>
                <w:rFonts w:hint="eastAsia"/>
                <w:sz w:val="24"/>
              </w:rPr>
              <w:t>成绩</w:t>
            </w:r>
          </w:p>
        </w:tc>
        <w:tc>
          <w:tcPr>
            <w:tcW w:w="567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其他条件匹配情况</w:t>
            </w:r>
          </w:p>
        </w:tc>
        <w:tc>
          <w:tcPr>
            <w:tcW w:w="709" w:type="dxa"/>
            <w:vAlign w:val="center"/>
          </w:tcPr>
          <w:p w:rsidR="00ED4687" w:rsidRPr="009E6A63" w:rsidRDefault="00ED4687" w:rsidP="0051127F">
            <w:pPr>
              <w:jc w:val="left"/>
              <w:rPr>
                <w:sz w:val="24"/>
              </w:rPr>
            </w:pPr>
            <w:r w:rsidRPr="009E6A63">
              <w:rPr>
                <w:rFonts w:hint="eastAsia"/>
                <w:sz w:val="24"/>
              </w:rPr>
              <w:t>说明</w:t>
            </w:r>
          </w:p>
        </w:tc>
      </w:tr>
      <w:tr w:rsidR="00ED4687" w:rsidTr="0051127F">
        <w:tc>
          <w:tcPr>
            <w:tcW w:w="710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教务处</w:t>
            </w:r>
          </w:p>
        </w:tc>
        <w:tc>
          <w:tcPr>
            <w:tcW w:w="993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课程运行管理</w:t>
            </w:r>
          </w:p>
        </w:tc>
        <w:tc>
          <w:tcPr>
            <w:tcW w:w="708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沈倩倩</w:t>
            </w:r>
          </w:p>
        </w:tc>
        <w:tc>
          <w:tcPr>
            <w:tcW w:w="992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硕士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rFonts w:ascii="华文中宋" w:eastAsia="华文中宋" w:hAnsi="华文中宋"/>
                <w:color w:val="000000" w:themeColor="text1"/>
                <w:sz w:val="32"/>
                <w:szCs w:val="32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美国底特律梅西大学</w:t>
            </w:r>
          </w:p>
        </w:tc>
        <w:tc>
          <w:tcPr>
            <w:tcW w:w="1134" w:type="dxa"/>
            <w:vAlign w:val="center"/>
          </w:tcPr>
          <w:p w:rsidR="00ED4687" w:rsidRPr="000576FE" w:rsidRDefault="00ED4687" w:rsidP="0051127F">
            <w:pPr>
              <w:jc w:val="left"/>
              <w:rPr>
                <w:rFonts w:ascii="华文中宋" w:eastAsia="华文中宋" w:hAnsi="华文中宋"/>
                <w:color w:val="000000" w:themeColor="text1"/>
                <w:sz w:val="32"/>
                <w:szCs w:val="32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金融经济学</w:t>
            </w:r>
          </w:p>
        </w:tc>
        <w:tc>
          <w:tcPr>
            <w:tcW w:w="1275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银河证券南京江东中路营业部</w:t>
            </w:r>
          </w:p>
        </w:tc>
        <w:tc>
          <w:tcPr>
            <w:tcW w:w="851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85</w:t>
            </w:r>
            <w:r>
              <w:rPr>
                <w:rFonts w:hint="eastAsia"/>
                <w:color w:val="000000" w:themeColor="text1"/>
                <w:sz w:val="24"/>
              </w:rPr>
              <w:t>.00</w:t>
            </w:r>
          </w:p>
        </w:tc>
        <w:tc>
          <w:tcPr>
            <w:tcW w:w="56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4687" w:rsidRPr="00ED4687" w:rsidRDefault="00ED4687" w:rsidP="0051127F">
            <w:pPr>
              <w:jc w:val="left"/>
              <w:rPr>
                <w:rFonts w:ascii="华文中宋" w:eastAsia="华文中宋" w:hAnsi="华文中宋"/>
                <w:color w:val="000000" w:themeColor="text1"/>
                <w:sz w:val="32"/>
                <w:szCs w:val="32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匹配</w:t>
            </w:r>
          </w:p>
        </w:tc>
        <w:tc>
          <w:tcPr>
            <w:tcW w:w="709" w:type="dxa"/>
            <w:vAlign w:val="center"/>
          </w:tcPr>
          <w:p w:rsidR="00ED4687" w:rsidRDefault="00ED4687" w:rsidP="0051127F">
            <w:pPr>
              <w:spacing w:afterLines="50" w:after="156"/>
              <w:jc w:val="left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ED4687" w:rsidTr="0051127F">
        <w:tc>
          <w:tcPr>
            <w:tcW w:w="710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教务处</w:t>
            </w:r>
          </w:p>
        </w:tc>
        <w:tc>
          <w:tcPr>
            <w:tcW w:w="993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考试运行管理</w:t>
            </w:r>
          </w:p>
        </w:tc>
        <w:tc>
          <w:tcPr>
            <w:tcW w:w="708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proofErr w:type="gramStart"/>
            <w:r w:rsidRPr="000576FE">
              <w:rPr>
                <w:rFonts w:hint="eastAsia"/>
                <w:color w:val="000000" w:themeColor="text1"/>
                <w:sz w:val="24"/>
              </w:rPr>
              <w:t>师琪</w:t>
            </w:r>
            <w:proofErr w:type="gramEnd"/>
          </w:p>
        </w:tc>
        <w:tc>
          <w:tcPr>
            <w:tcW w:w="992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硕士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南京大学</w:t>
            </w:r>
          </w:p>
        </w:tc>
        <w:tc>
          <w:tcPr>
            <w:tcW w:w="1134" w:type="dxa"/>
            <w:vAlign w:val="center"/>
          </w:tcPr>
          <w:p w:rsidR="00ED4687" w:rsidRPr="000576FE" w:rsidRDefault="00ED4687" w:rsidP="0051127F">
            <w:pPr>
              <w:spacing w:afterLines="50" w:after="156"/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世界史</w:t>
            </w:r>
          </w:p>
        </w:tc>
        <w:tc>
          <w:tcPr>
            <w:tcW w:w="1275" w:type="dxa"/>
            <w:vAlign w:val="center"/>
          </w:tcPr>
          <w:p w:rsidR="00ED4687" w:rsidRPr="000576FE" w:rsidRDefault="00ED4687" w:rsidP="0051127F">
            <w:pPr>
              <w:spacing w:afterLines="50" w:after="156"/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ED4687" w:rsidRPr="00ED4687" w:rsidRDefault="00ED4687" w:rsidP="0051127F">
            <w:pPr>
              <w:spacing w:afterLines="50" w:after="156"/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84</w:t>
            </w:r>
            <w:r>
              <w:rPr>
                <w:rFonts w:hint="eastAsia"/>
                <w:color w:val="000000" w:themeColor="text1"/>
                <w:sz w:val="24"/>
              </w:rPr>
              <w:t>.00</w:t>
            </w:r>
          </w:p>
        </w:tc>
        <w:tc>
          <w:tcPr>
            <w:tcW w:w="567" w:type="dxa"/>
            <w:vAlign w:val="center"/>
          </w:tcPr>
          <w:p w:rsidR="00ED4687" w:rsidRPr="00ED4687" w:rsidRDefault="00ED4687" w:rsidP="0051127F">
            <w:pPr>
              <w:spacing w:afterLines="50" w:after="156"/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4687" w:rsidRPr="00ED4687" w:rsidRDefault="00ED4687" w:rsidP="0051127F">
            <w:pPr>
              <w:spacing w:afterLines="50" w:after="156"/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匹配</w:t>
            </w:r>
          </w:p>
        </w:tc>
        <w:tc>
          <w:tcPr>
            <w:tcW w:w="709" w:type="dxa"/>
            <w:vAlign w:val="center"/>
          </w:tcPr>
          <w:p w:rsidR="00ED4687" w:rsidRPr="00E51234" w:rsidRDefault="00ED4687" w:rsidP="0051127F">
            <w:pPr>
              <w:spacing w:afterLines="50" w:after="156"/>
              <w:jc w:val="left"/>
              <w:rPr>
                <w:sz w:val="24"/>
              </w:rPr>
            </w:pPr>
          </w:p>
        </w:tc>
      </w:tr>
      <w:tr w:rsidR="00ED4687" w:rsidTr="0051127F">
        <w:tc>
          <w:tcPr>
            <w:tcW w:w="710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教务处</w:t>
            </w:r>
          </w:p>
        </w:tc>
        <w:tc>
          <w:tcPr>
            <w:tcW w:w="993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教师发展中心</w:t>
            </w:r>
          </w:p>
        </w:tc>
        <w:tc>
          <w:tcPr>
            <w:tcW w:w="708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季媛</w:t>
            </w:r>
          </w:p>
        </w:tc>
        <w:tc>
          <w:tcPr>
            <w:tcW w:w="992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硕士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江苏师范大学</w:t>
            </w:r>
          </w:p>
        </w:tc>
        <w:tc>
          <w:tcPr>
            <w:tcW w:w="1134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基础心理学</w:t>
            </w:r>
          </w:p>
        </w:tc>
        <w:tc>
          <w:tcPr>
            <w:tcW w:w="1275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镇江第一外国语学校</w:t>
            </w:r>
          </w:p>
        </w:tc>
        <w:tc>
          <w:tcPr>
            <w:tcW w:w="851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85.25</w:t>
            </w:r>
          </w:p>
        </w:tc>
        <w:tc>
          <w:tcPr>
            <w:tcW w:w="56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匹配</w:t>
            </w:r>
          </w:p>
        </w:tc>
        <w:tc>
          <w:tcPr>
            <w:tcW w:w="709" w:type="dxa"/>
            <w:vAlign w:val="center"/>
          </w:tcPr>
          <w:p w:rsidR="00ED4687" w:rsidRDefault="00ED4687" w:rsidP="0051127F">
            <w:pPr>
              <w:spacing w:afterLines="50" w:after="156"/>
              <w:jc w:val="left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ED4687" w:rsidTr="0051127F">
        <w:tc>
          <w:tcPr>
            <w:tcW w:w="710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特殊教育研究中心</w:t>
            </w:r>
          </w:p>
        </w:tc>
        <w:tc>
          <w:tcPr>
            <w:tcW w:w="993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科研人员</w:t>
            </w:r>
          </w:p>
        </w:tc>
        <w:tc>
          <w:tcPr>
            <w:tcW w:w="708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袁丹</w:t>
            </w:r>
          </w:p>
        </w:tc>
        <w:tc>
          <w:tcPr>
            <w:tcW w:w="992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硕士</w:t>
            </w:r>
          </w:p>
        </w:tc>
        <w:tc>
          <w:tcPr>
            <w:tcW w:w="993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江苏师范大学</w:t>
            </w:r>
          </w:p>
        </w:tc>
        <w:tc>
          <w:tcPr>
            <w:tcW w:w="1134" w:type="dxa"/>
            <w:vAlign w:val="center"/>
          </w:tcPr>
          <w:p w:rsidR="00ED4687" w:rsidRPr="000576FE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地理学（人文地理学）</w:t>
            </w:r>
          </w:p>
        </w:tc>
        <w:tc>
          <w:tcPr>
            <w:tcW w:w="1275" w:type="dxa"/>
            <w:vAlign w:val="center"/>
          </w:tcPr>
          <w:p w:rsidR="00ED4687" w:rsidRPr="000576FE" w:rsidRDefault="00ED4687" w:rsidP="0051127F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无</w:t>
            </w:r>
          </w:p>
        </w:tc>
        <w:tc>
          <w:tcPr>
            <w:tcW w:w="851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82</w:t>
            </w:r>
            <w:r>
              <w:rPr>
                <w:rFonts w:hint="eastAsia"/>
                <w:color w:val="000000" w:themeColor="text1"/>
                <w:sz w:val="24"/>
              </w:rPr>
              <w:t>.00</w:t>
            </w:r>
          </w:p>
        </w:tc>
        <w:tc>
          <w:tcPr>
            <w:tcW w:w="567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4687" w:rsidRPr="00ED4687" w:rsidRDefault="00ED4687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匹配</w:t>
            </w:r>
          </w:p>
        </w:tc>
        <w:tc>
          <w:tcPr>
            <w:tcW w:w="709" w:type="dxa"/>
            <w:vAlign w:val="center"/>
          </w:tcPr>
          <w:p w:rsidR="00ED4687" w:rsidRDefault="00ED4687" w:rsidP="0051127F">
            <w:pPr>
              <w:spacing w:afterLines="50" w:after="156"/>
              <w:jc w:val="left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6A6DC5" w:rsidTr="0051127F">
        <w:tc>
          <w:tcPr>
            <w:tcW w:w="710" w:type="dxa"/>
            <w:vAlign w:val="center"/>
          </w:tcPr>
          <w:p w:rsidR="006A6DC5" w:rsidRPr="00ED4687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A6DC5" w:rsidRPr="00ED4687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手语盲文推广中心</w:t>
            </w:r>
          </w:p>
        </w:tc>
        <w:tc>
          <w:tcPr>
            <w:tcW w:w="993" w:type="dxa"/>
            <w:vAlign w:val="center"/>
          </w:tcPr>
          <w:p w:rsidR="006A6DC5" w:rsidRPr="00ED4687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手语翻译</w:t>
            </w:r>
          </w:p>
        </w:tc>
        <w:tc>
          <w:tcPr>
            <w:tcW w:w="708" w:type="dxa"/>
            <w:vAlign w:val="center"/>
          </w:tcPr>
          <w:p w:rsidR="006A6DC5" w:rsidRPr="000576FE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A6DC5" w:rsidRPr="000576FE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武伟星</w:t>
            </w:r>
          </w:p>
        </w:tc>
        <w:tc>
          <w:tcPr>
            <w:tcW w:w="992" w:type="dxa"/>
            <w:vAlign w:val="center"/>
          </w:tcPr>
          <w:p w:rsidR="006A6DC5" w:rsidRPr="00F86D89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F86D89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6A6DC5" w:rsidRPr="00F86D89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F86D89">
              <w:rPr>
                <w:rFonts w:hint="eastAsia"/>
                <w:color w:val="000000" w:themeColor="text1"/>
                <w:sz w:val="24"/>
              </w:rPr>
              <w:t>硕士</w:t>
            </w:r>
          </w:p>
        </w:tc>
        <w:tc>
          <w:tcPr>
            <w:tcW w:w="993" w:type="dxa"/>
            <w:vAlign w:val="center"/>
          </w:tcPr>
          <w:p w:rsidR="006A6DC5" w:rsidRPr="000576FE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印度国际大学</w:t>
            </w:r>
          </w:p>
        </w:tc>
        <w:tc>
          <w:tcPr>
            <w:tcW w:w="1134" w:type="dxa"/>
            <w:vAlign w:val="center"/>
          </w:tcPr>
          <w:p w:rsidR="006A6DC5" w:rsidRPr="000576FE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0576FE">
              <w:rPr>
                <w:rFonts w:hint="eastAsia"/>
                <w:color w:val="000000" w:themeColor="text1"/>
                <w:sz w:val="24"/>
              </w:rPr>
              <w:t>印度传统绘画</w:t>
            </w:r>
          </w:p>
        </w:tc>
        <w:tc>
          <w:tcPr>
            <w:tcW w:w="1275" w:type="dxa"/>
            <w:vAlign w:val="center"/>
          </w:tcPr>
          <w:p w:rsidR="006A6DC5" w:rsidRPr="000576FE" w:rsidRDefault="006A6DC5" w:rsidP="0051127F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0576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印度印多尔双语聋人学校</w:t>
            </w:r>
          </w:p>
        </w:tc>
        <w:tc>
          <w:tcPr>
            <w:tcW w:w="851" w:type="dxa"/>
            <w:vAlign w:val="center"/>
          </w:tcPr>
          <w:p w:rsidR="006A6DC5" w:rsidRPr="00ED4687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82.50</w:t>
            </w:r>
          </w:p>
        </w:tc>
        <w:tc>
          <w:tcPr>
            <w:tcW w:w="567" w:type="dxa"/>
            <w:vAlign w:val="center"/>
          </w:tcPr>
          <w:p w:rsidR="006A6DC5" w:rsidRPr="00ED4687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A6DC5" w:rsidRPr="00ED4687" w:rsidRDefault="006A6DC5" w:rsidP="0051127F">
            <w:pPr>
              <w:jc w:val="left"/>
              <w:rPr>
                <w:color w:val="000000" w:themeColor="text1"/>
                <w:sz w:val="24"/>
              </w:rPr>
            </w:pPr>
            <w:r w:rsidRPr="00ED4687">
              <w:rPr>
                <w:rFonts w:hint="eastAsia"/>
                <w:color w:val="000000" w:themeColor="text1"/>
                <w:sz w:val="24"/>
              </w:rPr>
              <w:t>匹配</w:t>
            </w:r>
          </w:p>
        </w:tc>
        <w:tc>
          <w:tcPr>
            <w:tcW w:w="709" w:type="dxa"/>
            <w:vAlign w:val="center"/>
          </w:tcPr>
          <w:p w:rsidR="006A6DC5" w:rsidRDefault="006A6DC5" w:rsidP="0051127F">
            <w:pPr>
              <w:spacing w:afterLines="50" w:after="156"/>
              <w:jc w:val="left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:rsidR="004862AA" w:rsidRPr="00ED4687" w:rsidRDefault="004862AA" w:rsidP="00F86D89">
      <w:pPr>
        <w:jc w:val="center"/>
        <w:rPr>
          <w:rFonts w:ascii="华文中宋" w:eastAsia="华文中宋" w:hAnsi="华文中宋"/>
          <w:sz w:val="32"/>
          <w:szCs w:val="32"/>
        </w:rPr>
      </w:pPr>
    </w:p>
    <w:sectPr w:rsidR="004862AA" w:rsidRPr="00ED4687" w:rsidSect="00581FAB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8B" w:rsidRDefault="00565B8B" w:rsidP="004862AA">
      <w:r>
        <w:separator/>
      </w:r>
    </w:p>
  </w:endnote>
  <w:endnote w:type="continuationSeparator" w:id="0">
    <w:p w:rsidR="00565B8B" w:rsidRDefault="00565B8B" w:rsidP="004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8B" w:rsidRDefault="00565B8B" w:rsidP="004862AA">
      <w:r>
        <w:separator/>
      </w:r>
    </w:p>
  </w:footnote>
  <w:footnote w:type="continuationSeparator" w:id="0">
    <w:p w:rsidR="00565B8B" w:rsidRDefault="00565B8B" w:rsidP="0048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7E"/>
    <w:rsid w:val="00005E37"/>
    <w:rsid w:val="00022CB7"/>
    <w:rsid w:val="000576FE"/>
    <w:rsid w:val="000609D0"/>
    <w:rsid w:val="000B47B3"/>
    <w:rsid w:val="000E12F8"/>
    <w:rsid w:val="000F6B90"/>
    <w:rsid w:val="00177040"/>
    <w:rsid w:val="00261995"/>
    <w:rsid w:val="00263B50"/>
    <w:rsid w:val="00301F2E"/>
    <w:rsid w:val="003931E0"/>
    <w:rsid w:val="003C336C"/>
    <w:rsid w:val="003E3CC8"/>
    <w:rsid w:val="004539A6"/>
    <w:rsid w:val="00470C28"/>
    <w:rsid w:val="004862AA"/>
    <w:rsid w:val="004F7C29"/>
    <w:rsid w:val="0051127F"/>
    <w:rsid w:val="00552BB5"/>
    <w:rsid w:val="00565604"/>
    <w:rsid w:val="00565B8B"/>
    <w:rsid w:val="00567020"/>
    <w:rsid w:val="005702A4"/>
    <w:rsid w:val="0057648D"/>
    <w:rsid w:val="00581FAB"/>
    <w:rsid w:val="005D5F6B"/>
    <w:rsid w:val="00612F94"/>
    <w:rsid w:val="006827C8"/>
    <w:rsid w:val="006A6DC5"/>
    <w:rsid w:val="006F28CC"/>
    <w:rsid w:val="007327DB"/>
    <w:rsid w:val="007671D1"/>
    <w:rsid w:val="00774634"/>
    <w:rsid w:val="00776A8C"/>
    <w:rsid w:val="007D5015"/>
    <w:rsid w:val="007E51F1"/>
    <w:rsid w:val="008038EA"/>
    <w:rsid w:val="00896913"/>
    <w:rsid w:val="008A109E"/>
    <w:rsid w:val="008B6EBD"/>
    <w:rsid w:val="009540F9"/>
    <w:rsid w:val="009E6A63"/>
    <w:rsid w:val="009F2942"/>
    <w:rsid w:val="00A10607"/>
    <w:rsid w:val="00A4025E"/>
    <w:rsid w:val="00AC59D5"/>
    <w:rsid w:val="00AC5FBD"/>
    <w:rsid w:val="00AE33BA"/>
    <w:rsid w:val="00C40FDC"/>
    <w:rsid w:val="00D923E5"/>
    <w:rsid w:val="00DA1A17"/>
    <w:rsid w:val="00E51234"/>
    <w:rsid w:val="00E7636B"/>
    <w:rsid w:val="00E7687C"/>
    <w:rsid w:val="00E83377"/>
    <w:rsid w:val="00EC1D7E"/>
    <w:rsid w:val="00ED4687"/>
    <w:rsid w:val="00F86D89"/>
    <w:rsid w:val="00FB00AB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2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2A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48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99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05E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5E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2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2A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48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99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05E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5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2017-08-24T01:54:00Z</cp:lastPrinted>
  <dcterms:created xsi:type="dcterms:W3CDTF">2017-08-24T04:26:00Z</dcterms:created>
  <dcterms:modified xsi:type="dcterms:W3CDTF">2017-08-24T04:26:00Z</dcterms:modified>
</cp:coreProperties>
</file>